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0E0427"/>
    <w:p w14:paraId="16C0E8A7" w14:textId="77777777" w:rsidR="002B5312" w:rsidRDefault="002B5312"/>
    <w:p w14:paraId="0BCCDE57" w14:textId="5AD79BD2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E010B">
        <w:rPr>
          <w:rFonts w:ascii="Times New Roman" w:hAnsi="Times New Roman" w:cs="Times New Roman"/>
          <w:b/>
          <w:sz w:val="32"/>
          <w:szCs w:val="32"/>
        </w:rPr>
        <w:t>119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36B7DB88" w:rsidR="00006A16" w:rsidRDefault="0061431D" w:rsidP="003E0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3E010B" w:rsidRPr="003E010B">
        <w:rPr>
          <w:rFonts w:ascii="Times New Roman" w:hAnsi="Times New Roman" w:cs="Times New Roman"/>
          <w:b/>
          <w:sz w:val="32"/>
          <w:szCs w:val="32"/>
        </w:rPr>
        <w:t>Выполнение работ по изготовлению и монтажу светопрозрачных конструкций здания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03DEE106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7C312D59" w:rsidR="002B5312" w:rsidRPr="0072068F" w:rsidRDefault="003E010B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21A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изготовлению и монтажу светопрозрачных конструкций здания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3CFBAF2E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законов и НТД в объёме данного ТЗ.</w:t>
            </w:r>
          </w:p>
          <w:p w14:paraId="47C2757A" w14:textId="5273C704" w:rsidR="005328DB" w:rsidRDefault="005328DB" w:rsidP="00532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наличие действующего СРО </w:t>
            </w:r>
            <w:r w:rsidR="00700AB4" w:rsidRPr="00700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области </w:t>
            </w:r>
            <w:r w:rsidR="0072068F" w:rsidRPr="0072068F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строительства (требуется для выполнения работ по изготовлению и монтажу металлических ограждающих конструкций: панорамного остекления, витражных светопрозрачных конструкций (ограждения балконов и лоджий), в т.ч. витражей входной группы из алюминиевого профиля и пр.). Для монтажа оконных и балконных блоков, в т.ч. из ПВХ, алюминиевых сплавов СРО не требуется</w:t>
            </w:r>
            <w:r w:rsidRPr="005A43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</w:p>
          <w:p w14:paraId="7B40E54C" w14:textId="183421BE" w:rsidR="007C3271" w:rsidRPr="00167972" w:rsidRDefault="005328DB" w:rsidP="0020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2068F" w:rsidRPr="0072068F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5D3BF742" w:rsidR="0093677F" w:rsidRPr="00FF54BF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0531D9"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г. Липецк, ул. </w:t>
            </w:r>
            <w:r w:rsidR="000531D9" w:rsidRPr="000531D9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50 лет НЛМК</w:t>
            </w:r>
            <w:r w:rsidR="0059549E" w:rsidRPr="00FF5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BF7AF" w14:textId="41FB191E" w:rsidR="00A836A2" w:rsidRPr="007C3271" w:rsidRDefault="00A836A2" w:rsidP="003E010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FF54BF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FF54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E3D" w:rsidRPr="000B5E3D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3E010B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8</w:t>
            </w:r>
            <w:r w:rsidR="000B5E3D" w:rsidRPr="000B5E3D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0 рабочих дней с даты подписания договора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1D76ED44" w:rsidR="0059549E" w:rsidRPr="0096707B" w:rsidRDefault="0059549E" w:rsidP="003E0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3E010B">
              <w:rPr>
                <w:rFonts w:ascii="Times New Roman" w:hAnsi="Times New Roman" w:cs="Times New Roman"/>
                <w:sz w:val="24"/>
                <w:szCs w:val="24"/>
              </w:rPr>
              <w:t>25.06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>.2025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158FC4FB" w14:textId="473D77A8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20157B" w:rsidRPr="000B5E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6C272A" w14:textId="77777777" w:rsidR="000B5E3D" w:rsidRPr="000B5E3D" w:rsidRDefault="0020157B" w:rsidP="000B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5E3D" w:rsidRPr="000B5E3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действующего СРО в области строительства (требуется для выполнения работ по изготовлению и монтажу металлических ограждающих конструкций: панорамного остекления, витражных светопрозрачных конструкций (ограждения балконов и лоджий), в т.ч. витражей входной группы из алюминиевого профиля и пр.). Для монтажа оконных и балконных </w:t>
            </w:r>
            <w:r w:rsidR="000B5E3D" w:rsidRPr="000B5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блоков, в т.ч. из ПВХ, алюминиевых сплавов СРО не требуется; </w:t>
            </w:r>
          </w:p>
          <w:p w14:paraId="70918871" w14:textId="06273713" w:rsidR="0020157B" w:rsidRPr="000B5E3D" w:rsidRDefault="000B5E3D" w:rsidP="000B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14:paraId="6D39D9F7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 Извещение о закупке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5F6BCCA5" w14:textId="4ADEA7EF" w:rsidR="00621935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3: Рекомендованная форма </w:t>
      </w:r>
      <w:r>
        <w:rPr>
          <w:rFonts w:ascii="Times New Roman" w:hAnsi="Times New Roman" w:cs="Times New Roman"/>
          <w:b/>
          <w:sz w:val="24"/>
          <w:szCs w:val="24"/>
        </w:rPr>
        <w:t>заявки;</w:t>
      </w:r>
    </w:p>
    <w:p w14:paraId="5ADD6360" w14:textId="00C41E1A" w:rsidR="005A69A2" w:rsidRDefault="005A69A2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Рабочая документация 20001-1-</w:t>
      </w:r>
      <w:r w:rsidR="009C592F">
        <w:rPr>
          <w:rFonts w:ascii="Times New Roman" w:hAnsi="Times New Roman" w:cs="Times New Roman"/>
          <w:b/>
          <w:sz w:val="24"/>
          <w:szCs w:val="24"/>
        </w:rPr>
        <w:t>АР2</w:t>
      </w:r>
    </w:p>
    <w:p w14:paraId="3A837843" w14:textId="7679142E" w:rsidR="004C248E" w:rsidRDefault="004C248E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9A2">
        <w:rPr>
          <w:rFonts w:ascii="Times New Roman" w:hAnsi="Times New Roman" w:cs="Times New Roman"/>
          <w:b/>
          <w:sz w:val="24"/>
          <w:szCs w:val="24"/>
        </w:rPr>
        <w:t>5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 Контракта</w:t>
      </w:r>
    </w:p>
    <w:p w14:paraId="1E0817AF" w14:textId="5A173D92" w:rsidR="003E010B" w:rsidRDefault="003E010B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6: Лист № 25 рабочей документации 20001-1-АР2</w:t>
      </w:r>
      <w:bookmarkStart w:id="0" w:name="_GoBack"/>
      <w:bookmarkEnd w:id="0"/>
    </w:p>
    <w:sectPr w:rsidR="003E010B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4C89A" w14:textId="77777777" w:rsidR="000E0427" w:rsidRDefault="000E0427" w:rsidP="002B5312">
      <w:pPr>
        <w:spacing w:after="0" w:line="240" w:lineRule="auto"/>
      </w:pPr>
      <w:r>
        <w:separator/>
      </w:r>
    </w:p>
  </w:endnote>
  <w:endnote w:type="continuationSeparator" w:id="0">
    <w:p w14:paraId="33782348" w14:textId="77777777" w:rsidR="000E0427" w:rsidRDefault="000E0427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50D7A" w14:textId="77777777" w:rsidR="000E0427" w:rsidRDefault="000E0427" w:rsidP="002B5312">
      <w:pPr>
        <w:spacing w:after="0" w:line="240" w:lineRule="auto"/>
      </w:pPr>
      <w:r>
        <w:separator/>
      </w:r>
    </w:p>
  </w:footnote>
  <w:footnote w:type="continuationSeparator" w:id="0">
    <w:p w14:paraId="70C5B44A" w14:textId="77777777" w:rsidR="000E0427" w:rsidRDefault="000E0427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0427"/>
    <w:rsid w:val="000E3057"/>
    <w:rsid w:val="000E3C2F"/>
    <w:rsid w:val="000F0827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82C64"/>
    <w:rsid w:val="00182E91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010B"/>
    <w:rsid w:val="003E10E5"/>
    <w:rsid w:val="003E2AC1"/>
    <w:rsid w:val="003F0C66"/>
    <w:rsid w:val="003F5128"/>
    <w:rsid w:val="003F5D39"/>
    <w:rsid w:val="003F7575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53384"/>
    <w:rsid w:val="00555C83"/>
    <w:rsid w:val="005609FB"/>
    <w:rsid w:val="00560BC3"/>
    <w:rsid w:val="005653A7"/>
    <w:rsid w:val="005702E6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E5953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4F37"/>
    <w:rsid w:val="0083500A"/>
    <w:rsid w:val="008424DC"/>
    <w:rsid w:val="008456AC"/>
    <w:rsid w:val="00845B07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50839"/>
    <w:rsid w:val="00952CF7"/>
    <w:rsid w:val="00954DD1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C592F"/>
    <w:rsid w:val="009D3211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A5ED3"/>
    <w:rsid w:val="00AB1197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3332"/>
    <w:rsid w:val="00B30834"/>
    <w:rsid w:val="00B34AD2"/>
    <w:rsid w:val="00B43D5F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90161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615DD"/>
    <w:rsid w:val="00D67369"/>
    <w:rsid w:val="00D72C2F"/>
    <w:rsid w:val="00D73E1A"/>
    <w:rsid w:val="00D804E8"/>
    <w:rsid w:val="00D851A7"/>
    <w:rsid w:val="00D856EF"/>
    <w:rsid w:val="00D8623A"/>
    <w:rsid w:val="00D915EB"/>
    <w:rsid w:val="00D96729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3BF5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9</Pages>
  <Words>1959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70</cp:revision>
  <cp:lastPrinted>2020-11-09T07:19:00Z</cp:lastPrinted>
  <dcterms:created xsi:type="dcterms:W3CDTF">2024-08-02T13:03:00Z</dcterms:created>
  <dcterms:modified xsi:type="dcterms:W3CDTF">2025-06-19T11:16:00Z</dcterms:modified>
</cp:coreProperties>
</file>